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766" w:rsidRPr="00EF2766" w:rsidRDefault="00EF2766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723265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766" w:rsidRPr="00EF2766" w:rsidRDefault="00EF2766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СОВЕТ МУНИЦИПАЛЬНОГО ОБРАЗОВАНИЯ</w:t>
      </w:r>
    </w:p>
    <w:p w:rsidR="00EF2766" w:rsidRPr="00EF2766" w:rsidRDefault="00EF2766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ЩЕРБИНОВСКИЙ РАЙОН ТРЕТЬЕГО СОЗЫВА</w:t>
      </w:r>
    </w:p>
    <w:p w:rsidR="00EF2766" w:rsidRPr="00EF2766" w:rsidRDefault="00EF2766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ДЕВЯНОСТО ВТОРАЯ СЕССИЯ</w:t>
      </w:r>
    </w:p>
    <w:p w:rsidR="00EF2766" w:rsidRPr="00EF2766" w:rsidRDefault="00EF2766" w:rsidP="00EF2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F2766" w:rsidRPr="00EF2766" w:rsidRDefault="00EF2766" w:rsidP="00EF27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РЕШЕНИЕ</w:t>
      </w:r>
    </w:p>
    <w:p w:rsidR="00EF2766" w:rsidRPr="00EF2766" w:rsidRDefault="00EF2766" w:rsidP="00EF27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EF2766" w:rsidRPr="00EF2766" w:rsidRDefault="00EF2766" w:rsidP="00EF2766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от 27.08.2020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                            № 3</w:t>
      </w:r>
    </w:p>
    <w:p w:rsidR="00EF2766" w:rsidRPr="00EF2766" w:rsidRDefault="00EF2766" w:rsidP="00EF2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EF27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ст-ца</w:t>
      </w:r>
      <w:proofErr w:type="spellEnd"/>
      <w:r w:rsidRPr="00EF27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Старощербиновская</w:t>
      </w:r>
    </w:p>
    <w:p w:rsidR="00366D00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EF2766" w:rsidRDefault="00EF2766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Об утверждении порядка</w:t>
      </w:r>
      <w:r w:rsidRPr="00E90163">
        <w:rPr>
          <w:rFonts w:ascii="Calibri" w:eastAsia="Calibri" w:hAnsi="Calibri" w:cs="Times New Roman"/>
          <w:sz w:val="28"/>
          <w:szCs w:val="28"/>
        </w:rPr>
        <w:t xml:space="preserve"> 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бюджетам сельских поселений Щербиновского района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мер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 обеспечению сбалансированности бюджетов сельских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поселений Щербиновского района в 2020 году</w:t>
      </w:r>
    </w:p>
    <w:p w:rsidR="00366D00" w:rsidRPr="00E90163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статьями 9, 142.4 Бюджетного кодекса Российской Ф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дерации, Положением о бюджетном процессе в муниципальном образовании Щербиновский район, утвержденным Советом муниципального образования Щербиновский район от 31 мая 2017 года № 9, Положением о межбюджетных отношениях в муниципальном образовании Щербиновский район, утвержде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решением Совета муниципального образования Щербиновский район                       от 26 декабря 2019 года № 2 «Об утверждении Положения о межбюджетных отношениях в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муниципальном образовании Щербиновский район», Совет м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ниципального образования Щербиновский район </w:t>
      </w: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Утвердить порядок предоставления из бюджета муниципального обр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зования Щербиновский район бюджетам сельских поселений Щербиновского района иных межбюджетных трансфертов на поддержку мер по обеспечению сбалансированности бюджетов сельских поселений Щербиновского района в 2020 году (прилагается).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муниципальной службы, кадровой политики и делопроизво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                       (Кочерга) опубликовать настоящее решение в периодическом печатном изд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«Информационный бюллетень органов местного самоуправления муниц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район».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комиссию Совета муниципального образования Щербиновский район по бюджету и экономическому развитию района (Никитин).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Решение вступает в силу </w:t>
      </w:r>
      <w:r w:rsidR="00366D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</w:t>
      </w:r>
      <w:r w:rsidR="00F01B38"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:rsidTr="00E90163">
        <w:tc>
          <w:tcPr>
            <w:tcW w:w="4875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___________________М.Н. </w:t>
            </w:r>
            <w:proofErr w:type="spellStart"/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872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_________________С.Ю. </w:t>
            </w:r>
            <w:proofErr w:type="spellStart"/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Цирульник</w:t>
            </w:r>
            <w:proofErr w:type="spellEnd"/>
          </w:p>
        </w:tc>
      </w:tr>
    </w:tbl>
    <w:p w:rsidR="00441256" w:rsidRPr="00EF276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EF2766" w:rsidRPr="00EF2766" w:rsidTr="00AD7257">
        <w:tc>
          <w:tcPr>
            <w:tcW w:w="5920" w:type="dxa"/>
          </w:tcPr>
          <w:p w:rsidR="00EF2766" w:rsidRPr="00EF2766" w:rsidRDefault="00EF2766" w:rsidP="00AD72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bookmark0"/>
          </w:p>
        </w:tc>
        <w:tc>
          <w:tcPr>
            <w:tcW w:w="3969" w:type="dxa"/>
          </w:tcPr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EF2766" w:rsidRPr="00EF2766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EF2766" w:rsidRPr="00EF2766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F2766" w:rsidRPr="00EF2766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27.08.2020</w:t>
            </w: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2766" w:rsidRP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F2766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ПОРЯДОК</w:t>
      </w:r>
    </w:p>
    <w:p w:rsidR="00EF2766" w:rsidRP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F2766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муниципального </w:t>
      </w:r>
    </w:p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F2766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образования Щербиновский район бюдж</w:t>
      </w: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етам </w:t>
      </w:r>
    </w:p>
    <w:p w:rsidR="00EF2766" w:rsidRPr="003C7267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сельских поселений Щербиновского района</w:t>
      </w:r>
    </w:p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</w:t>
      </w:r>
    </w:p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мер по обеспечению сбалансированности </w:t>
      </w:r>
    </w:p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бюджетов сельских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поселений </w:t>
      </w:r>
    </w:p>
    <w:p w:rsidR="00EF2766" w:rsidRPr="003C7267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Щербиновского района в </w:t>
      </w:r>
      <w:r w:rsidRPr="003E7F29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2020</w:t>
      </w: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</w:p>
    <w:p w:rsidR="00EF2766" w:rsidRPr="003E7F29" w:rsidRDefault="00EF2766" w:rsidP="00EF2766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bookmarkEnd w:id="0"/>
    <w:p w:rsidR="00EF2766" w:rsidRPr="003E7F29" w:rsidRDefault="00EF2766" w:rsidP="00EF276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F2766" w:rsidRPr="005574AC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D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gramStart"/>
      <w:r w:rsidRPr="004C5D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</w:t>
      </w:r>
      <w:r w:rsidRPr="004C5D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из бюджета муниципального образования Щербиновский район бюджетам сельских поселений Щербиновского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 на поддержку мер по обеспечению сбала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сированности бюджетов сельских поселений Щербиновского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</w:t>
      </w:r>
      <w:r w:rsidRPr="00132DF9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регламентирует предоставление</w:t>
      </w:r>
      <w:r w:rsidRPr="005574AC">
        <w:rPr>
          <w:rStyle w:val="1"/>
          <w:color w:val="000000"/>
          <w:sz w:val="24"/>
          <w:szCs w:val="24"/>
        </w:rPr>
        <w:t xml:space="preserve"> 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бюджета м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ниципального образования Щербиновский район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– местный бюджет) 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бюджетам сельских поселений Щербиновского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бюджеты сел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ских поселений)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иных межбюджетных трансфертов на поддержку мер по обе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печению</w:t>
      </w:r>
      <w:proofErr w:type="gramEnd"/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сбалансированности бюджетов сельских поселений в 2020 году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Pr="005574AC">
        <w:rPr>
          <w:rStyle w:val="1"/>
          <w:color w:val="000000"/>
          <w:sz w:val="24"/>
          <w:szCs w:val="24"/>
        </w:rPr>
        <w:t xml:space="preserve"> </w:t>
      </w:r>
      <w:r w:rsidRPr="005574AC">
        <w:rPr>
          <w:rStyle w:val="1"/>
          <w:color w:val="000000"/>
          <w:sz w:val="28"/>
          <w:szCs w:val="28"/>
        </w:rPr>
        <w:t>(далее</w:t>
      </w:r>
      <w:r w:rsidRPr="00132DF9">
        <w:rPr>
          <w:rStyle w:val="1"/>
          <w:color w:val="000000"/>
          <w:sz w:val="28"/>
          <w:szCs w:val="28"/>
        </w:rPr>
        <w:t xml:space="preserve"> – межбюджетные трансферты на сбалансированность).</w:t>
      </w:r>
    </w:p>
    <w:p w:rsidR="00EF2766" w:rsidRDefault="00EF2766" w:rsidP="00EF2766">
      <w:pPr>
        <w:widowControl w:val="0"/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</w:t>
      </w:r>
      <w:r w:rsidRPr="005B7418">
        <w:rPr>
          <w:rStyle w:val="1"/>
          <w:color w:val="000000"/>
          <w:sz w:val="28"/>
          <w:szCs w:val="28"/>
        </w:rPr>
        <w:t>. Предоставление межбюджетных трансфертов на сбалансированность осуществляется за счет собственных доходов и источников финансирования дефицита местного бюджета при наличии финансовых возможностей</w:t>
      </w:r>
      <w:r>
        <w:rPr>
          <w:rStyle w:val="1"/>
          <w:color w:val="000000"/>
          <w:sz w:val="28"/>
          <w:szCs w:val="28"/>
        </w:rPr>
        <w:t>.</w:t>
      </w:r>
      <w:r w:rsidRPr="005B7418">
        <w:rPr>
          <w:rStyle w:val="1"/>
          <w:color w:val="000000"/>
          <w:sz w:val="28"/>
          <w:szCs w:val="28"/>
        </w:rPr>
        <w:t xml:space="preserve"> </w:t>
      </w:r>
    </w:p>
    <w:p w:rsidR="00EF2766" w:rsidRPr="00132DF9" w:rsidRDefault="00EF2766" w:rsidP="00EF2766">
      <w:pPr>
        <w:widowControl w:val="0"/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</w:t>
      </w:r>
      <w:r w:rsidRPr="005B7418">
        <w:rPr>
          <w:rStyle w:val="1"/>
          <w:color w:val="000000"/>
          <w:sz w:val="28"/>
          <w:szCs w:val="28"/>
        </w:rPr>
        <w:t>. Межбюджетные трансферты на сбалансированность предоставляются в пределах общего объема средств, предусмотренных на эти цели в местном бюджете.</w:t>
      </w:r>
    </w:p>
    <w:p w:rsidR="00EF2766" w:rsidRPr="00D21B35" w:rsidRDefault="00EF2766" w:rsidP="00EF27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распределение</w:t>
      </w:r>
      <w:r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межбюджетных трансфертов на сбалансир</w:t>
      </w:r>
      <w:r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сельскими поселениями Щербиновского района (</w:t>
      </w:r>
      <w:r w:rsidRPr="0086707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- сел</w:t>
      </w:r>
      <w:r w:rsidRPr="0086707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670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ские поселения)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</w:t>
      </w:r>
      <w:r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муниципального образования Щербиновский район о бюджете муниципального образования Щербиновский район на очередной финансовый год и плановый период</w:t>
      </w:r>
      <w:r w:rsidRPr="00D21B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2766" w:rsidRDefault="00EF2766" w:rsidP="00EF27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1"/>
          <w:sz w:val="28"/>
          <w:szCs w:val="28"/>
        </w:rPr>
        <w:t xml:space="preserve">5. </w:t>
      </w:r>
      <w:r w:rsidRPr="008C57D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межбюджетные трансферты предоставляется в случае превыш</w:t>
      </w:r>
      <w:r w:rsidRPr="008C57D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C5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расходов на выполнение полномочий органов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</w:t>
      </w:r>
      <w:r w:rsidRPr="008C5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над объемом доходов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</w:t>
      </w:r>
      <w:r w:rsidRPr="008C5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с учетом </w:t>
      </w:r>
      <w:proofErr w:type="gramStart"/>
      <w:r w:rsidRPr="008C57D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C57D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C57D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точников финансирования дефицита бюджета поселения</w:t>
      </w:r>
      <w:proofErr w:type="gramEnd"/>
      <w:r w:rsidRPr="008C57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2766" w:rsidRPr="00867075" w:rsidRDefault="00EF2766" w:rsidP="00EF276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6. </w:t>
      </w:r>
      <w:r w:rsidRPr="008940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Межбюджетные трансферты на сбалансированность распределяются на компенсацию расходов бюджетов сельских поселений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Pr="0040175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объеме 75% </w:t>
      </w:r>
      <w:r w:rsidRPr="008940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при нед</w:t>
      </w:r>
      <w:r w:rsidRPr="008940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8940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статке собственных доходов и источников финансирования дефицита бюджета 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сельского поселения с учетом незапланированного снижения объема налоговых и неналоговых доходов. </w:t>
      </w:r>
    </w:p>
    <w:p w:rsidR="00EF2766" w:rsidRPr="00867075" w:rsidRDefault="00EF2766" w:rsidP="00EF2766">
      <w:pPr>
        <w:widowControl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867075">
        <w:rPr>
          <w:rStyle w:val="1"/>
          <w:sz w:val="28"/>
          <w:szCs w:val="28"/>
        </w:rPr>
        <w:t>7. Сельские поселения самостоятельно определяют направления расход</w:t>
      </w:r>
      <w:r w:rsidRPr="00867075">
        <w:rPr>
          <w:rStyle w:val="1"/>
          <w:sz w:val="28"/>
          <w:szCs w:val="28"/>
        </w:rPr>
        <w:t>о</w:t>
      </w:r>
      <w:r w:rsidRPr="00867075">
        <w:rPr>
          <w:rStyle w:val="1"/>
          <w:sz w:val="28"/>
          <w:szCs w:val="28"/>
        </w:rPr>
        <w:t>вания межбюджетных трансфертов на сбалансированность при соблюдении ограничений, установленных Бюджетным кодексом Российской Федерации.</w:t>
      </w:r>
    </w:p>
    <w:p w:rsidR="00EF2766" w:rsidRPr="00867075" w:rsidRDefault="00EF2766" w:rsidP="00EF276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67075">
        <w:rPr>
          <w:rStyle w:val="1"/>
          <w:sz w:val="28"/>
          <w:szCs w:val="28"/>
        </w:rPr>
        <w:t xml:space="preserve">8. Объем 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межбюджетных трансфертов на сбалансированность, выделя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мый 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-му сельскому поселению (С</w:t>
      </w:r>
      <w:proofErr w:type="spellStart"/>
      <w:proofErr w:type="gram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proofErr w:type="gram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), рассчитывается по формуле:</w:t>
      </w:r>
    </w:p>
    <w:p w:rsidR="00EF2766" w:rsidRPr="00867075" w:rsidRDefault="00EF2766" w:rsidP="00EF276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EF2766" w:rsidRPr="00867075" w:rsidRDefault="00EF2766" w:rsidP="00EF276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</w:t>
      </w:r>
      <w:proofErr w:type="spellStart"/>
      <w:proofErr w:type="gram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proofErr w:type="gram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= (Р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- (ННД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- НД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+ 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Дк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+ 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Др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+ О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perscript"/>
        </w:rPr>
        <w:t>2020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)) х 75%, где:</w:t>
      </w:r>
    </w:p>
    <w:p w:rsidR="00EF2766" w:rsidRPr="00867075" w:rsidRDefault="00EF2766" w:rsidP="00EF2766">
      <w:pPr>
        <w:widowControl w:val="0"/>
        <w:spacing w:after="0" w:line="240" w:lineRule="auto"/>
        <w:ind w:firstLine="709"/>
        <w:jc w:val="both"/>
        <w:rPr>
          <w:rStyle w:val="1"/>
          <w:color w:val="FF0000"/>
          <w:sz w:val="28"/>
          <w:szCs w:val="28"/>
        </w:rPr>
      </w:pPr>
    </w:p>
    <w:p w:rsidR="00EF2766" w:rsidRPr="00867075" w:rsidRDefault="00EF2766" w:rsidP="00EF27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</w:t>
      </w:r>
      <w:proofErr w:type="spellStart"/>
      <w:proofErr w:type="gram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proofErr w:type="gram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объем расходов по обеспечению исполнения расходных обязательств 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-го сельского поселения утвержденных по состоянию на 1 августа 2020 года (за исключением расходов, осуществляемых за счет дотаций на поощрение поб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дителей по итогам краевых конкурсов);</w:t>
      </w:r>
    </w:p>
    <w:p w:rsidR="00EF2766" w:rsidRPr="00867075" w:rsidRDefault="00EF2766" w:rsidP="00EF276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ННД</w:t>
      </w:r>
      <w:proofErr w:type="spellStart"/>
      <w:proofErr w:type="gram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proofErr w:type="gram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объем бюджетных назначений по налоговым и неналоговым д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ходам бюджета 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-го сельского поселения утвержденных по состоянию на 1 а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густа 2020 года с учетом планируемого его увеличения;</w:t>
      </w:r>
    </w:p>
    <w:p w:rsidR="00EF2766" w:rsidRPr="00867075" w:rsidRDefault="00EF2766" w:rsidP="00EF276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НД</w:t>
      </w:r>
      <w:proofErr w:type="spellStart"/>
      <w:proofErr w:type="gram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proofErr w:type="gram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незапланированный объем снижения налоговых и неналоговых д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ходов 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-го сельского поселения в текущем финансовом году с учетом произв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денных корректировок плановых назначений</w:t>
      </w:r>
      <w:r w:rsidRPr="00867075">
        <w:t xml:space="preserve"> 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налоговых и неналоговых доходов 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-м сельским поселением;</w:t>
      </w:r>
    </w:p>
    <w:p w:rsidR="00EF2766" w:rsidRPr="00867075" w:rsidRDefault="00EF2766" w:rsidP="00EF2766">
      <w:pPr>
        <w:widowControl w:val="0"/>
        <w:spacing w:after="0" w:line="240" w:lineRule="auto"/>
        <w:ind w:firstLine="709"/>
        <w:jc w:val="both"/>
        <w:rPr>
          <w:rStyle w:val="1"/>
          <w:color w:val="FF0000"/>
          <w:sz w:val="28"/>
          <w:szCs w:val="28"/>
        </w:rPr>
      </w:pP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Дк</w:t>
      </w:r>
      <w:proofErr w:type="gram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proofErr w:type="gram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объем дотации на выравнивание бюджетной обеспеченности из кр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евого бюджета 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-му сельскому поселению запланированный на текущий фина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совый год; </w:t>
      </w:r>
    </w:p>
    <w:p w:rsidR="00EF2766" w:rsidRPr="00867075" w:rsidRDefault="00EF2766" w:rsidP="00EF27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Др</w:t>
      </w:r>
      <w:proofErr w:type="gram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proofErr w:type="gram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объем дотации на выравнивание бюджетной обеспеченности из местного бюджета 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-му сельскому поселению запланированный на текущий финансовый год;</w:t>
      </w:r>
    </w:p>
    <w:p w:rsidR="00EF2766" w:rsidRPr="00867075" w:rsidRDefault="00EF2766" w:rsidP="00EF27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proofErr w:type="spellStart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perscript"/>
        </w:rPr>
        <w:t>2020</w:t>
      </w:r>
      <w:r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остатки средств бюджета сельского поселения, сложившиеся на    1 января 2020 года.</w:t>
      </w:r>
    </w:p>
    <w:p w:rsidR="00EF2766" w:rsidRPr="005B08AB" w:rsidRDefault="00EF2766" w:rsidP="00EF27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Перечисление межбюджетных трансфертов на сбалансированность бюджетам сельских поселений осуществляется </w:t>
      </w:r>
      <w:proofErr w:type="gramStart"/>
      <w:r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установленном порядке на счет получателя межбюджетных трансфертов на сбалансированность в Упра</w:t>
      </w:r>
      <w:r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лении Федерального казначейства по Краснодарскому краю</w:t>
      </w:r>
      <w:proofErr w:type="gramEnd"/>
      <w:r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открытый для уч</w:t>
      </w:r>
      <w:r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 поступлений и их распределения между бюджетами бюджетной системы Российской Федерации.</w:t>
      </w:r>
    </w:p>
    <w:p w:rsidR="00EF2766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2766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2766" w:rsidRPr="00E06717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обязанности начальника</w:t>
      </w:r>
    </w:p>
    <w:p w:rsidR="00EF2766" w:rsidRPr="00E06717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7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финансового управления администрации </w:t>
      </w:r>
    </w:p>
    <w:p w:rsidR="00EF2766" w:rsidRPr="00E06717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7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EF2766" w:rsidRPr="00EF2766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7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Щербиновский район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Д.Г. Товкач</w:t>
      </w:r>
      <w:bookmarkStart w:id="1" w:name="_GoBack"/>
      <w:bookmarkEnd w:id="1"/>
    </w:p>
    <w:sectPr w:rsidR="00EF2766" w:rsidRPr="00EF2766" w:rsidSect="00A34E4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5DE" w:rsidRDefault="00F005DE" w:rsidP="001975F2">
      <w:pPr>
        <w:spacing w:after="0" w:line="240" w:lineRule="auto"/>
      </w:pPr>
      <w:r>
        <w:separator/>
      </w:r>
    </w:p>
  </w:endnote>
  <w:end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5DE" w:rsidRDefault="00F005DE" w:rsidP="001975F2">
      <w:pPr>
        <w:spacing w:after="0" w:line="240" w:lineRule="auto"/>
      </w:pPr>
      <w:r>
        <w:separator/>
      </w:r>
    </w:p>
  </w:footnote>
  <w:foot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39767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975F2" w:rsidRPr="001975F2" w:rsidRDefault="00996E4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975F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975F2" w:rsidRPr="001975F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975F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F276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975F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975F2" w:rsidRDefault="001975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5E34"/>
    <w:rsid w:val="0000691B"/>
    <w:rsid w:val="0008700A"/>
    <w:rsid w:val="000D3D3E"/>
    <w:rsid w:val="00113F25"/>
    <w:rsid w:val="00132DF9"/>
    <w:rsid w:val="00174229"/>
    <w:rsid w:val="00192213"/>
    <w:rsid w:val="001975F2"/>
    <w:rsid w:val="001B5C85"/>
    <w:rsid w:val="002317B0"/>
    <w:rsid w:val="00244FB8"/>
    <w:rsid w:val="00245F5C"/>
    <w:rsid w:val="0027118A"/>
    <w:rsid w:val="002A27F5"/>
    <w:rsid w:val="002A3A48"/>
    <w:rsid w:val="002D74BA"/>
    <w:rsid w:val="00310486"/>
    <w:rsid w:val="00321823"/>
    <w:rsid w:val="00366D00"/>
    <w:rsid w:val="00372B4A"/>
    <w:rsid w:val="003C4805"/>
    <w:rsid w:val="003C7267"/>
    <w:rsid w:val="003F682A"/>
    <w:rsid w:val="004120F0"/>
    <w:rsid w:val="00413CB9"/>
    <w:rsid w:val="00420BCA"/>
    <w:rsid w:val="00441256"/>
    <w:rsid w:val="004552F0"/>
    <w:rsid w:val="004834D3"/>
    <w:rsid w:val="004B02F4"/>
    <w:rsid w:val="004C5D51"/>
    <w:rsid w:val="004F11CE"/>
    <w:rsid w:val="004F526F"/>
    <w:rsid w:val="00551EEA"/>
    <w:rsid w:val="00562CA6"/>
    <w:rsid w:val="005750A3"/>
    <w:rsid w:val="00577B3D"/>
    <w:rsid w:val="00577C74"/>
    <w:rsid w:val="0058136B"/>
    <w:rsid w:val="005A4DC9"/>
    <w:rsid w:val="005B08AB"/>
    <w:rsid w:val="005B2F69"/>
    <w:rsid w:val="00610F55"/>
    <w:rsid w:val="00612A78"/>
    <w:rsid w:val="006474CD"/>
    <w:rsid w:val="006658C1"/>
    <w:rsid w:val="006817D2"/>
    <w:rsid w:val="006C41F1"/>
    <w:rsid w:val="006E3851"/>
    <w:rsid w:val="00737406"/>
    <w:rsid w:val="007450E7"/>
    <w:rsid w:val="007735E8"/>
    <w:rsid w:val="007878D8"/>
    <w:rsid w:val="007A3310"/>
    <w:rsid w:val="007C7CDE"/>
    <w:rsid w:val="007D328C"/>
    <w:rsid w:val="007D70FB"/>
    <w:rsid w:val="007E527F"/>
    <w:rsid w:val="007F3FE0"/>
    <w:rsid w:val="008105CB"/>
    <w:rsid w:val="008416A3"/>
    <w:rsid w:val="00845A72"/>
    <w:rsid w:val="008B7A9A"/>
    <w:rsid w:val="0090130A"/>
    <w:rsid w:val="00911FDB"/>
    <w:rsid w:val="009676F6"/>
    <w:rsid w:val="00996E4F"/>
    <w:rsid w:val="009B35FA"/>
    <w:rsid w:val="009D65C7"/>
    <w:rsid w:val="009E2964"/>
    <w:rsid w:val="009F1099"/>
    <w:rsid w:val="009F3EF9"/>
    <w:rsid w:val="00A34E49"/>
    <w:rsid w:val="00A70B42"/>
    <w:rsid w:val="00B05840"/>
    <w:rsid w:val="00B05A43"/>
    <w:rsid w:val="00B071A8"/>
    <w:rsid w:val="00B80126"/>
    <w:rsid w:val="00B87199"/>
    <w:rsid w:val="00B926A5"/>
    <w:rsid w:val="00BE3A88"/>
    <w:rsid w:val="00C56926"/>
    <w:rsid w:val="00C56B85"/>
    <w:rsid w:val="00C72115"/>
    <w:rsid w:val="00CA3730"/>
    <w:rsid w:val="00CF19E3"/>
    <w:rsid w:val="00D01CB1"/>
    <w:rsid w:val="00D03180"/>
    <w:rsid w:val="00D42A34"/>
    <w:rsid w:val="00E06717"/>
    <w:rsid w:val="00E35E34"/>
    <w:rsid w:val="00E4170A"/>
    <w:rsid w:val="00E90163"/>
    <w:rsid w:val="00E9108B"/>
    <w:rsid w:val="00E96134"/>
    <w:rsid w:val="00EC66F0"/>
    <w:rsid w:val="00EF2766"/>
    <w:rsid w:val="00F005DE"/>
    <w:rsid w:val="00F01B38"/>
    <w:rsid w:val="00F1150E"/>
    <w:rsid w:val="00F87870"/>
    <w:rsid w:val="00F93BD4"/>
    <w:rsid w:val="00FA1D8E"/>
    <w:rsid w:val="00FC7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4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68</cp:revision>
  <cp:lastPrinted>2020-07-02T13:46:00Z</cp:lastPrinted>
  <dcterms:created xsi:type="dcterms:W3CDTF">2018-09-28T09:07:00Z</dcterms:created>
  <dcterms:modified xsi:type="dcterms:W3CDTF">2020-08-28T12:18:00Z</dcterms:modified>
</cp:coreProperties>
</file>